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A" w:rsidRPr="00F27BF9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0C5D8A" w:rsidRDefault="002D4A6B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November 18</w:t>
      </w:r>
      <w:r w:rsidR="00284FB1">
        <w:rPr>
          <w:rFonts w:ascii="Calibri" w:hAnsi="Calibri" w:cs="Arial"/>
        </w:rPr>
        <w:t>, 2021,</w:t>
      </w:r>
      <w:r w:rsidR="00E45F31">
        <w:rPr>
          <w:rFonts w:ascii="Calibri" w:hAnsi="Calibri" w:cs="Arial"/>
        </w:rPr>
        <w:t xml:space="preserve"> at </w:t>
      </w:r>
      <w:r w:rsidR="00913B76">
        <w:rPr>
          <w:rFonts w:ascii="Calibri" w:hAnsi="Calibri" w:cs="Arial"/>
        </w:rPr>
        <w:t>6</w:t>
      </w:r>
      <w:r w:rsidR="00DC5515" w:rsidRPr="00F27BF9">
        <w:rPr>
          <w:rFonts w:ascii="Calibri" w:hAnsi="Calibri" w:cs="Arial"/>
        </w:rPr>
        <w:t>:</w:t>
      </w:r>
      <w:r w:rsidR="005A7648" w:rsidRPr="00F27BF9">
        <w:rPr>
          <w:rFonts w:ascii="Calibri" w:hAnsi="Calibri" w:cs="Arial"/>
        </w:rPr>
        <w:t>0</w:t>
      </w:r>
      <w:r w:rsidR="00DC5515" w:rsidRPr="00F27BF9">
        <w:rPr>
          <w:rFonts w:ascii="Calibri" w:hAnsi="Calibri" w:cs="Arial"/>
        </w:rPr>
        <w:t>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8546BF" w:rsidRPr="00F27BF9" w:rsidRDefault="00E655A4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300 Cordon</w:t>
      </w:r>
      <w:r w:rsidR="0051561C">
        <w:rPr>
          <w:rFonts w:ascii="Calibri" w:hAnsi="Calibri" w:cs="Arial"/>
        </w:rPr>
        <w:t xml:space="preserve"> Rd NE, Station </w:t>
      </w:r>
      <w:r w:rsidR="002D4A6B">
        <w:rPr>
          <w:rFonts w:ascii="Calibri" w:hAnsi="Calibri" w:cs="Arial"/>
        </w:rPr>
        <w:t>1</w:t>
      </w:r>
      <w:r w:rsidR="0051561C">
        <w:rPr>
          <w:rFonts w:ascii="Calibri" w:hAnsi="Calibri" w:cs="Arial"/>
        </w:rPr>
        <w:t xml:space="preserve"> Training Room</w:t>
      </w:r>
    </w:p>
    <w:p w:rsidR="000C5D8A" w:rsidRDefault="000C5D8A" w:rsidP="008926A6">
      <w:pPr>
        <w:jc w:val="center"/>
        <w:rPr>
          <w:rFonts w:ascii="Calibri" w:hAnsi="Calibri" w:cs="Arial"/>
          <w:bCs/>
          <w:iCs/>
        </w:rPr>
      </w:pPr>
      <w:r w:rsidRPr="00F27BF9">
        <w:rPr>
          <w:rFonts w:ascii="Calibri" w:hAnsi="Calibri" w:cs="Arial"/>
          <w:bCs/>
          <w:iCs/>
        </w:rPr>
        <w:t>AGENDA</w:t>
      </w:r>
    </w:p>
    <w:p w:rsidR="00D3013D" w:rsidRDefault="00D3013D" w:rsidP="00B40F98">
      <w:pPr>
        <w:rPr>
          <w:rFonts w:ascii="Calibri" w:hAnsi="Calibri" w:cs="Arial"/>
          <w:bCs/>
          <w:iCs/>
        </w:rPr>
      </w:pPr>
    </w:p>
    <w:p w:rsidR="007F05BC" w:rsidRDefault="00D3013D" w:rsidP="003910C6">
      <w:pPr>
        <w:rPr>
          <w:rFonts w:asciiTheme="minorHAnsi" w:hAnsiTheme="minorHAnsi" w:cstheme="minorHAnsi"/>
          <w:sz w:val="24"/>
          <w:szCs w:val="24"/>
        </w:rPr>
      </w:pPr>
      <w:r w:rsidRPr="00D3013D">
        <w:rPr>
          <w:rFonts w:asciiTheme="minorHAnsi" w:hAnsiTheme="minorHAnsi" w:cstheme="minorHAnsi"/>
          <w:sz w:val="24"/>
          <w:szCs w:val="24"/>
        </w:rPr>
        <w:t>Members of the p</w:t>
      </w:r>
      <w:r>
        <w:rPr>
          <w:rFonts w:asciiTheme="minorHAnsi" w:hAnsiTheme="minorHAnsi" w:cstheme="minorHAnsi"/>
          <w:sz w:val="24"/>
          <w:szCs w:val="24"/>
        </w:rPr>
        <w:t>ublic may now attend in person in accordance with lifted COVID restrictions.  This meeting will also be available on ZOOM</w:t>
      </w:r>
      <w:r w:rsidR="003910C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10C6" w:rsidRPr="008546BF">
        <w:rPr>
          <w:rFonts w:asciiTheme="minorHAnsi" w:hAnsiTheme="minorHAnsi" w:cstheme="minorHAnsi"/>
          <w:sz w:val="24"/>
          <w:szCs w:val="24"/>
        </w:rPr>
        <w:t>To register to attend this me</w:t>
      </w:r>
      <w:r w:rsidR="003910C6">
        <w:rPr>
          <w:rFonts w:asciiTheme="minorHAnsi" w:hAnsiTheme="minorHAnsi" w:cstheme="minorHAnsi"/>
          <w:sz w:val="24"/>
          <w:szCs w:val="24"/>
        </w:rPr>
        <w:t>eting, please use the following l</w:t>
      </w:r>
      <w:r w:rsidR="003910C6" w:rsidRPr="008546BF">
        <w:rPr>
          <w:rFonts w:asciiTheme="minorHAnsi" w:hAnsiTheme="minorHAnsi" w:cstheme="minorHAnsi"/>
          <w:sz w:val="24"/>
          <w:szCs w:val="24"/>
        </w:rPr>
        <w:t>ink:</w:t>
      </w:r>
    </w:p>
    <w:p w:rsidR="002D4A6B" w:rsidRDefault="00F672FD" w:rsidP="003910C6">
      <w:pPr>
        <w:rPr>
          <w:rFonts w:asciiTheme="minorHAnsi" w:hAnsiTheme="minorHAnsi" w:cstheme="minorHAnsi"/>
          <w:sz w:val="24"/>
          <w:szCs w:val="24"/>
        </w:rPr>
      </w:pPr>
      <w:hyperlink r:id="rId8" w:tgtFrame="_blank" w:history="1">
        <w:r w:rsidR="007F05BC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https://us02web.zoom.us/j/83662715570?pwd=QzRwQ0x6UHlWTTdsRnFPLzFqRXh2dz09</w:t>
        </w:r>
      </w:hyperlink>
    </w:p>
    <w:p w:rsidR="007F05BC" w:rsidRDefault="007F05BC" w:rsidP="003910C6">
      <w:pPr>
        <w:rPr>
          <w:rFonts w:asciiTheme="minorHAnsi" w:hAnsiTheme="minorHAnsi" w:cstheme="minorHAnsi"/>
          <w:sz w:val="24"/>
          <w:szCs w:val="24"/>
        </w:rPr>
      </w:pPr>
    </w:p>
    <w:p w:rsidR="003910C6" w:rsidRDefault="003910C6" w:rsidP="003910C6">
      <w:pPr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After registering, you will receive a confirmation email containing information about joining the meeting.</w:t>
      </w:r>
    </w:p>
    <w:p w:rsidR="006A766A" w:rsidRDefault="006A766A" w:rsidP="003910C6">
      <w:pPr>
        <w:rPr>
          <w:rFonts w:asciiTheme="minorHAnsi" w:hAnsiTheme="minorHAnsi" w:cstheme="minorHAnsi"/>
          <w:sz w:val="24"/>
          <w:szCs w:val="24"/>
        </w:rPr>
      </w:pPr>
    </w:p>
    <w:p w:rsidR="009514F8" w:rsidRPr="008546BF" w:rsidRDefault="00B93062" w:rsidP="00F90D3F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 xml:space="preserve">SIGN-UP: Public input is welcome.  </w:t>
      </w:r>
    </w:p>
    <w:p w:rsidR="00F00B41" w:rsidRPr="008546BF" w:rsidRDefault="00F00B41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8546BF" w:rsidRPr="008546BF" w:rsidRDefault="008546BF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FLAG SALUTE:</w:t>
      </w:r>
    </w:p>
    <w:p w:rsidR="008546BF" w:rsidRDefault="008546BF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B93062" w:rsidRPr="008546BF" w:rsidRDefault="00FA18B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APPROVAL OF AGENDA</w:t>
      </w:r>
      <w:r w:rsidR="0065443D" w:rsidRPr="008546BF">
        <w:rPr>
          <w:rFonts w:asciiTheme="minorHAnsi" w:hAnsiTheme="minorHAnsi" w:cstheme="minorHAnsi"/>
          <w:sz w:val="24"/>
          <w:szCs w:val="24"/>
        </w:rPr>
        <w:t>:</w:t>
      </w:r>
    </w:p>
    <w:p w:rsidR="008546BF" w:rsidRDefault="008546BF" w:rsidP="006D401C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D25391" w:rsidRPr="008546BF" w:rsidRDefault="0065443D" w:rsidP="006D401C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PROCLAMATIONS, COMMENDATIONS, SPECIAL REPORTS/AWARDS:</w:t>
      </w:r>
      <w:r w:rsidR="00353666" w:rsidRPr="008546BF">
        <w:rPr>
          <w:rFonts w:asciiTheme="minorHAnsi" w:hAnsiTheme="minorHAnsi" w:cstheme="minorHAnsi"/>
          <w:sz w:val="24"/>
          <w:szCs w:val="24"/>
        </w:rPr>
        <w:tab/>
      </w:r>
    </w:p>
    <w:p w:rsidR="0030484D" w:rsidRPr="008546BF" w:rsidRDefault="0030484D" w:rsidP="00FE5AB3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B93062" w:rsidRDefault="00B54611" w:rsidP="00A87ED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 xml:space="preserve">MINUTES: </w:t>
      </w:r>
      <w:r w:rsidR="00312254">
        <w:rPr>
          <w:rFonts w:asciiTheme="minorHAnsi" w:hAnsiTheme="minorHAnsi" w:cstheme="minorHAnsi"/>
          <w:sz w:val="24"/>
          <w:szCs w:val="24"/>
        </w:rPr>
        <w:tab/>
      </w:r>
      <w:r w:rsidR="00B93062" w:rsidRPr="008546BF">
        <w:rPr>
          <w:rFonts w:asciiTheme="minorHAnsi" w:hAnsiTheme="minorHAnsi" w:cstheme="minorHAnsi"/>
          <w:sz w:val="24"/>
          <w:szCs w:val="24"/>
        </w:rPr>
        <w:t>Board Meeting</w:t>
      </w:r>
      <w:r w:rsidR="00C364E5" w:rsidRPr="008546BF">
        <w:rPr>
          <w:rFonts w:asciiTheme="minorHAnsi" w:hAnsiTheme="minorHAnsi" w:cstheme="minorHAnsi"/>
          <w:sz w:val="24"/>
          <w:szCs w:val="24"/>
        </w:rPr>
        <w:t xml:space="preserve"> </w:t>
      </w:r>
      <w:r w:rsidR="00AB2F76" w:rsidRPr="008546BF">
        <w:rPr>
          <w:rFonts w:asciiTheme="minorHAnsi" w:hAnsiTheme="minorHAnsi" w:cstheme="minorHAnsi"/>
          <w:sz w:val="24"/>
          <w:szCs w:val="24"/>
        </w:rPr>
        <w:t xml:space="preserve">Minutes </w:t>
      </w:r>
      <w:r w:rsidR="002D4A6B">
        <w:rPr>
          <w:rFonts w:asciiTheme="minorHAnsi" w:hAnsiTheme="minorHAnsi" w:cstheme="minorHAnsi"/>
          <w:sz w:val="24"/>
          <w:szCs w:val="24"/>
        </w:rPr>
        <w:t>October 21</w:t>
      </w:r>
      <w:r w:rsidR="00792225" w:rsidRPr="008546BF">
        <w:rPr>
          <w:rFonts w:asciiTheme="minorHAnsi" w:hAnsiTheme="minorHAnsi" w:cstheme="minorHAnsi"/>
          <w:sz w:val="24"/>
          <w:szCs w:val="24"/>
        </w:rPr>
        <w:t>, 2021</w:t>
      </w:r>
      <w:r w:rsidR="00171593" w:rsidRPr="008546BF">
        <w:rPr>
          <w:rFonts w:asciiTheme="minorHAnsi" w:hAnsiTheme="minorHAnsi" w:cstheme="minorHAnsi"/>
          <w:sz w:val="24"/>
          <w:szCs w:val="24"/>
        </w:rPr>
        <w:tab/>
      </w:r>
      <w:r w:rsidR="0042353C" w:rsidRPr="008546BF">
        <w:rPr>
          <w:rFonts w:asciiTheme="minorHAnsi" w:hAnsiTheme="minorHAnsi" w:cstheme="minorHAnsi"/>
          <w:sz w:val="24"/>
          <w:szCs w:val="24"/>
        </w:rPr>
        <w:tab/>
      </w:r>
      <w:r w:rsidR="00A851DD" w:rsidRPr="008546BF">
        <w:rPr>
          <w:rFonts w:asciiTheme="minorHAnsi" w:hAnsiTheme="minorHAnsi" w:cstheme="minorHAnsi"/>
          <w:sz w:val="24"/>
          <w:szCs w:val="24"/>
        </w:rPr>
        <w:tab/>
      </w:r>
      <w:r w:rsidR="00910C85" w:rsidRPr="008546BF">
        <w:rPr>
          <w:rFonts w:asciiTheme="minorHAnsi" w:hAnsiTheme="minorHAnsi" w:cstheme="minorHAnsi"/>
          <w:sz w:val="24"/>
          <w:szCs w:val="24"/>
        </w:rPr>
        <w:t>Action</w:t>
      </w:r>
    </w:p>
    <w:p w:rsidR="00312254" w:rsidRPr="008546BF" w:rsidRDefault="00312254" w:rsidP="00A87ED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D401C" w:rsidRPr="008546BF" w:rsidRDefault="006D401C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B93062" w:rsidRPr="008546BF" w:rsidRDefault="00B9306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PUBLIC COMMENT (agenda items):</w:t>
      </w:r>
    </w:p>
    <w:p w:rsidR="006D401C" w:rsidRPr="008546BF" w:rsidRDefault="006D401C" w:rsidP="001666A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1666AA" w:rsidRPr="008546BF" w:rsidRDefault="001666AA" w:rsidP="001666A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SECRETARY/</w:t>
      </w:r>
      <w:proofErr w:type="gramStart"/>
      <w:r w:rsidRPr="008546BF">
        <w:rPr>
          <w:rFonts w:asciiTheme="minorHAnsi" w:hAnsiTheme="minorHAnsi" w:cstheme="minorHAnsi"/>
          <w:sz w:val="24"/>
          <w:szCs w:val="24"/>
        </w:rPr>
        <w:t>TREASURER’S</w:t>
      </w:r>
      <w:proofErr w:type="gramEnd"/>
      <w:r w:rsidRPr="008546BF">
        <w:rPr>
          <w:rFonts w:asciiTheme="minorHAnsi" w:hAnsiTheme="minorHAnsi" w:cstheme="minorHAnsi"/>
          <w:sz w:val="24"/>
          <w:szCs w:val="24"/>
        </w:rPr>
        <w:t xml:space="preserve"> REPORT:</w:t>
      </w:r>
    </w:p>
    <w:p w:rsidR="006D401C" w:rsidRPr="008546BF" w:rsidRDefault="006D401C" w:rsidP="00097091">
      <w:pPr>
        <w:rPr>
          <w:rFonts w:asciiTheme="minorHAnsi" w:hAnsiTheme="minorHAnsi" w:cstheme="minorHAnsi"/>
          <w:sz w:val="24"/>
          <w:szCs w:val="24"/>
        </w:rPr>
      </w:pPr>
    </w:p>
    <w:p w:rsidR="00915837" w:rsidRPr="008546BF" w:rsidRDefault="001666AA" w:rsidP="00097091">
      <w:pPr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OLD BUSINESS:</w:t>
      </w:r>
      <w:r w:rsidR="000874AD" w:rsidRPr="008546B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46F08" w:rsidRDefault="00E955EF" w:rsidP="000D71FA">
      <w:pPr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>Firefighter Park Interest</w:t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8546BF">
        <w:rPr>
          <w:rFonts w:asciiTheme="minorHAnsi" w:hAnsiTheme="minorHAnsi" w:cstheme="minorHAnsi"/>
          <w:sz w:val="24"/>
          <w:szCs w:val="24"/>
        </w:rPr>
        <w:tab/>
      </w:r>
      <w:r w:rsidR="00D9615D" w:rsidRPr="008546BF">
        <w:rPr>
          <w:rFonts w:asciiTheme="minorHAnsi" w:hAnsiTheme="minorHAnsi" w:cstheme="minorHAnsi"/>
          <w:sz w:val="24"/>
          <w:szCs w:val="24"/>
        </w:rPr>
        <w:t>Information</w:t>
      </w:r>
    </w:p>
    <w:p w:rsidR="00E655A4" w:rsidRDefault="00E655A4" w:rsidP="000D71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SAFER &amp; AFG Grant Update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Information</w:t>
      </w:r>
    </w:p>
    <w:p w:rsidR="00EA01C0" w:rsidRPr="008546BF" w:rsidRDefault="00EA01C0" w:rsidP="000D71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6A76" w:rsidRPr="008546BF" w:rsidRDefault="004E6A76" w:rsidP="00613B61">
      <w:pPr>
        <w:rPr>
          <w:rFonts w:asciiTheme="minorHAnsi" w:hAnsiTheme="minorHAnsi" w:cstheme="minorHAnsi"/>
          <w:sz w:val="24"/>
          <w:szCs w:val="24"/>
        </w:rPr>
      </w:pPr>
    </w:p>
    <w:p w:rsidR="000D71FA" w:rsidRDefault="00B93062" w:rsidP="00613B61">
      <w:pPr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NEW BUSINESS:</w:t>
      </w:r>
    </w:p>
    <w:p w:rsidR="004558A2" w:rsidRDefault="0051561C" w:rsidP="002D4A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>Strategic Plan Quarterly Report</w:t>
      </w:r>
      <w:r w:rsidR="00E655A4"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ab/>
        <w:t>Information</w:t>
      </w:r>
    </w:p>
    <w:p w:rsidR="00E655A4" w:rsidRDefault="00E655A4" w:rsidP="002D4A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Board Sub-Committee’s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Info/Action</w:t>
      </w:r>
    </w:p>
    <w:p w:rsidR="002117C5" w:rsidRDefault="002117C5" w:rsidP="002D4A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430ED" w:rsidRPr="00065FF5" w:rsidRDefault="00F430ED" w:rsidP="00792225">
      <w:pPr>
        <w:rPr>
          <w:rFonts w:asciiTheme="minorHAnsi" w:hAnsiTheme="minorHAnsi" w:cstheme="minorHAnsi"/>
          <w:sz w:val="24"/>
          <w:szCs w:val="24"/>
        </w:rPr>
      </w:pPr>
    </w:p>
    <w:p w:rsidR="0043666C" w:rsidRPr="0036480D" w:rsidRDefault="001666AA" w:rsidP="00792225">
      <w:proofErr w:type="gramStart"/>
      <w:r w:rsidRPr="008546BF">
        <w:rPr>
          <w:rFonts w:asciiTheme="minorHAnsi" w:hAnsiTheme="minorHAnsi" w:cstheme="minorHAnsi"/>
          <w:sz w:val="24"/>
          <w:szCs w:val="24"/>
        </w:rPr>
        <w:t>CHIEF’S</w:t>
      </w:r>
      <w:proofErr w:type="gramEnd"/>
      <w:r w:rsidRPr="008546BF">
        <w:rPr>
          <w:rFonts w:asciiTheme="minorHAnsi" w:hAnsiTheme="minorHAnsi" w:cstheme="minorHAnsi"/>
          <w:sz w:val="24"/>
          <w:szCs w:val="24"/>
        </w:rPr>
        <w:t xml:space="preserve"> REPORT: </w:t>
      </w:r>
      <w:r w:rsidR="00D049C3" w:rsidRPr="008546BF">
        <w:rPr>
          <w:rFonts w:asciiTheme="minorHAnsi" w:hAnsiTheme="minorHAnsi" w:cstheme="minorHAnsi"/>
          <w:sz w:val="24"/>
          <w:szCs w:val="24"/>
        </w:rPr>
        <w:tab/>
      </w:r>
      <w:r w:rsidR="00D049C3" w:rsidRPr="008546BF">
        <w:rPr>
          <w:rFonts w:asciiTheme="minorHAnsi" w:hAnsiTheme="minorHAnsi" w:cstheme="minorHAnsi"/>
          <w:sz w:val="24"/>
          <w:szCs w:val="24"/>
        </w:rPr>
        <w:tab/>
      </w:r>
      <w:r w:rsidR="00D049C3" w:rsidRPr="008546BF">
        <w:rPr>
          <w:rFonts w:asciiTheme="minorHAnsi" w:hAnsiTheme="minorHAnsi" w:cstheme="minorHAnsi"/>
          <w:sz w:val="24"/>
          <w:szCs w:val="24"/>
        </w:rPr>
        <w:tab/>
      </w:r>
    </w:p>
    <w:p w:rsidR="00226F94" w:rsidRDefault="00226F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655A4">
        <w:rPr>
          <w:rFonts w:asciiTheme="minorHAnsi" w:hAnsiTheme="minorHAnsi" w:cstheme="minorHAnsi"/>
          <w:sz w:val="24"/>
          <w:szCs w:val="24"/>
        </w:rPr>
        <w:t>Hiring &amp; Assessment Status</w:t>
      </w:r>
      <w:r w:rsidR="00F430ED">
        <w:rPr>
          <w:rFonts w:asciiTheme="minorHAnsi" w:hAnsiTheme="minorHAnsi" w:cstheme="minorHAnsi"/>
          <w:sz w:val="24"/>
          <w:szCs w:val="24"/>
        </w:rPr>
        <w:tab/>
      </w:r>
    </w:p>
    <w:p w:rsidR="00E655A4" w:rsidRDefault="00E6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Standards of Cover for 2022</w:t>
      </w:r>
    </w:p>
    <w:p w:rsidR="00F430ED" w:rsidRDefault="00F430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93062" w:rsidRPr="008546BF" w:rsidRDefault="00B93062" w:rsidP="000A4451">
      <w:pPr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lastRenderedPageBreak/>
        <w:t>INDIVIDUAL/O</w:t>
      </w:r>
      <w:r w:rsidR="00DA3555" w:rsidRPr="008546BF">
        <w:rPr>
          <w:rFonts w:asciiTheme="minorHAnsi" w:hAnsiTheme="minorHAnsi" w:cstheme="minorHAnsi"/>
          <w:sz w:val="24"/>
          <w:szCs w:val="24"/>
        </w:rPr>
        <w:t>RGANIZATIONAL</w:t>
      </w:r>
      <w:r w:rsidR="00BA19D9" w:rsidRPr="008546BF">
        <w:rPr>
          <w:rFonts w:asciiTheme="minorHAnsi" w:hAnsiTheme="minorHAnsi" w:cstheme="minorHAnsi"/>
          <w:sz w:val="24"/>
          <w:szCs w:val="24"/>
        </w:rPr>
        <w:t xml:space="preserve"> </w:t>
      </w:r>
      <w:r w:rsidRPr="008546BF">
        <w:rPr>
          <w:rFonts w:asciiTheme="minorHAnsi" w:hAnsiTheme="minorHAnsi" w:cstheme="minorHAnsi"/>
          <w:sz w:val="24"/>
          <w:szCs w:val="24"/>
        </w:rPr>
        <w:t>INPUT:</w:t>
      </w:r>
    </w:p>
    <w:p w:rsidR="00B93062" w:rsidRPr="008546BF" w:rsidRDefault="00B9306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ab/>
        <w:t>Special Presentation</w:t>
      </w:r>
      <w:r w:rsidR="00BA19D9" w:rsidRPr="008546BF">
        <w:rPr>
          <w:rFonts w:asciiTheme="minorHAnsi" w:hAnsiTheme="minorHAnsi" w:cstheme="minorHAnsi"/>
          <w:sz w:val="24"/>
          <w:szCs w:val="24"/>
        </w:rPr>
        <w:t>:</w:t>
      </w:r>
    </w:p>
    <w:p w:rsidR="00B93062" w:rsidRPr="008546BF" w:rsidRDefault="00B9306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ab/>
        <w:t>Volunteer Firefighters Association</w:t>
      </w:r>
      <w:r w:rsidR="00BA19D9" w:rsidRPr="008546BF">
        <w:rPr>
          <w:rFonts w:asciiTheme="minorHAnsi" w:hAnsiTheme="minorHAnsi" w:cstheme="minorHAnsi"/>
          <w:sz w:val="24"/>
          <w:szCs w:val="24"/>
        </w:rPr>
        <w:t>:</w:t>
      </w:r>
    </w:p>
    <w:p w:rsidR="00B93062" w:rsidRPr="008546BF" w:rsidRDefault="00B9306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ab/>
        <w:t>Local 2557</w:t>
      </w:r>
      <w:r w:rsidR="00BA19D9" w:rsidRPr="008546BF">
        <w:rPr>
          <w:rFonts w:asciiTheme="minorHAnsi" w:hAnsiTheme="minorHAnsi" w:cstheme="minorHAnsi"/>
          <w:sz w:val="24"/>
          <w:szCs w:val="24"/>
        </w:rPr>
        <w:t>:</w:t>
      </w:r>
    </w:p>
    <w:p w:rsidR="0043666C" w:rsidRPr="008546BF" w:rsidRDefault="0043666C">
      <w:pPr>
        <w:rPr>
          <w:rFonts w:asciiTheme="minorHAnsi" w:hAnsiTheme="minorHAnsi" w:cstheme="minorHAnsi"/>
          <w:sz w:val="24"/>
          <w:szCs w:val="24"/>
        </w:rPr>
      </w:pPr>
    </w:p>
    <w:p w:rsidR="00F672FD" w:rsidRPr="008546BF" w:rsidRDefault="002047FA" w:rsidP="008E0477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 xml:space="preserve">GOOD </w:t>
      </w:r>
      <w:r w:rsidR="00CE0C16" w:rsidRPr="008546BF">
        <w:rPr>
          <w:rFonts w:asciiTheme="minorHAnsi" w:hAnsiTheme="minorHAnsi" w:cstheme="minorHAnsi"/>
          <w:sz w:val="24"/>
          <w:szCs w:val="24"/>
        </w:rPr>
        <w:t xml:space="preserve">OF THE ORDER: </w:t>
      </w:r>
    </w:p>
    <w:p w:rsidR="00CE77BA" w:rsidRDefault="00CE77BA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F42897" w:rsidRDefault="00B93062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PUBLIC COMMENT (other than agenda items):</w:t>
      </w:r>
    </w:p>
    <w:p w:rsidR="00F672FD" w:rsidRDefault="00F672FD" w:rsidP="00F672FD">
      <w:pPr>
        <w:rPr>
          <w:rFonts w:asciiTheme="minorHAnsi" w:hAnsiTheme="minorHAnsi" w:cstheme="minorHAnsi"/>
          <w:sz w:val="24"/>
          <w:szCs w:val="24"/>
        </w:rPr>
      </w:pPr>
    </w:p>
    <w:p w:rsidR="00F672FD" w:rsidRPr="008546BF" w:rsidRDefault="00F672FD" w:rsidP="00F672F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EXECUTIVE SESSION</w:t>
      </w:r>
      <w:r>
        <w:rPr>
          <w:rFonts w:asciiTheme="minorHAnsi" w:hAnsiTheme="minorHAnsi" w:cstheme="minorHAnsi"/>
          <w:sz w:val="24"/>
          <w:szCs w:val="24"/>
        </w:rPr>
        <w:t xml:space="preserve"> according to ORS 192.660(2</w:t>
      </w:r>
      <w:proofErr w:type="gramStart"/>
      <w:r>
        <w:rPr>
          <w:rFonts w:asciiTheme="minorHAnsi" w:hAnsiTheme="minorHAnsi" w:cstheme="minorHAnsi"/>
          <w:sz w:val="24"/>
          <w:szCs w:val="24"/>
        </w:rPr>
        <w:t>)(</w:t>
      </w:r>
      <w:proofErr w:type="gramEnd"/>
      <w:r>
        <w:rPr>
          <w:rFonts w:asciiTheme="minorHAnsi" w:hAnsiTheme="minorHAnsi" w:cstheme="minorHAnsi"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672FD" w:rsidRPr="008546BF" w:rsidRDefault="00F672FD" w:rsidP="00F47F0A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CC4D42" w:rsidRPr="008546BF" w:rsidRDefault="00CC4D42" w:rsidP="00201C0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546BF">
        <w:rPr>
          <w:rFonts w:asciiTheme="minorHAnsi" w:hAnsiTheme="minorHAnsi" w:cstheme="minorHAnsi"/>
          <w:sz w:val="24"/>
          <w:szCs w:val="24"/>
        </w:rPr>
        <w:t>NEXT MEETING DATE:</w:t>
      </w:r>
      <w:r w:rsidR="008546BF">
        <w:rPr>
          <w:rFonts w:asciiTheme="minorHAnsi" w:hAnsiTheme="minorHAnsi" w:cstheme="minorHAnsi"/>
          <w:sz w:val="24"/>
          <w:szCs w:val="24"/>
        </w:rPr>
        <w:t xml:space="preserve">  </w:t>
      </w:r>
      <w:r w:rsidR="002D4A6B">
        <w:rPr>
          <w:rFonts w:asciiTheme="minorHAnsi" w:hAnsiTheme="minorHAnsi" w:cstheme="minorHAnsi"/>
          <w:sz w:val="24"/>
          <w:szCs w:val="24"/>
        </w:rPr>
        <w:t>December 16</w:t>
      </w:r>
      <w:r w:rsidR="00A85E2D" w:rsidRPr="008546BF">
        <w:rPr>
          <w:rFonts w:asciiTheme="minorHAnsi" w:hAnsiTheme="minorHAnsi" w:cstheme="minorHAnsi"/>
          <w:sz w:val="24"/>
          <w:szCs w:val="24"/>
        </w:rPr>
        <w:t>,</w:t>
      </w:r>
      <w:r w:rsidR="00913B76" w:rsidRPr="008546BF">
        <w:rPr>
          <w:rFonts w:asciiTheme="minorHAnsi" w:hAnsiTheme="minorHAnsi" w:cstheme="minorHAnsi"/>
          <w:sz w:val="24"/>
          <w:szCs w:val="24"/>
        </w:rPr>
        <w:t xml:space="preserve"> 2021,</w:t>
      </w:r>
      <w:r w:rsidR="00396D7C" w:rsidRPr="008546BF">
        <w:rPr>
          <w:rFonts w:asciiTheme="minorHAnsi" w:hAnsiTheme="minorHAnsi" w:cstheme="minorHAnsi"/>
          <w:sz w:val="24"/>
          <w:szCs w:val="24"/>
        </w:rPr>
        <w:t xml:space="preserve"> </w:t>
      </w:r>
      <w:r w:rsidR="005519FD" w:rsidRPr="008546BF">
        <w:rPr>
          <w:rFonts w:asciiTheme="minorHAnsi" w:hAnsiTheme="minorHAnsi" w:cstheme="minorHAnsi"/>
          <w:sz w:val="24"/>
          <w:szCs w:val="24"/>
        </w:rPr>
        <w:t>6</w:t>
      </w:r>
      <w:r w:rsidR="00396D7C" w:rsidRPr="008546BF">
        <w:rPr>
          <w:rFonts w:asciiTheme="minorHAnsi" w:hAnsiTheme="minorHAnsi" w:cstheme="minorHAnsi"/>
          <w:sz w:val="24"/>
          <w:szCs w:val="24"/>
        </w:rPr>
        <w:t>:</w:t>
      </w:r>
      <w:r w:rsidR="005519FD" w:rsidRPr="008546BF">
        <w:rPr>
          <w:rFonts w:asciiTheme="minorHAnsi" w:hAnsiTheme="minorHAnsi" w:cstheme="minorHAnsi"/>
          <w:sz w:val="24"/>
          <w:szCs w:val="24"/>
        </w:rPr>
        <w:t>0</w:t>
      </w:r>
      <w:r w:rsidR="00396D7C" w:rsidRPr="008546BF">
        <w:rPr>
          <w:rFonts w:asciiTheme="minorHAnsi" w:hAnsiTheme="minorHAnsi" w:cstheme="minorHAnsi"/>
          <w:sz w:val="24"/>
          <w:szCs w:val="24"/>
        </w:rPr>
        <w:t>0 pm</w:t>
      </w:r>
      <w:r w:rsidR="00C24B0B" w:rsidRPr="008546BF">
        <w:rPr>
          <w:rFonts w:asciiTheme="minorHAnsi" w:hAnsiTheme="minorHAnsi" w:cstheme="minorHAnsi"/>
          <w:sz w:val="24"/>
          <w:szCs w:val="24"/>
        </w:rPr>
        <w:t xml:space="preserve"> </w:t>
      </w:r>
      <w:r w:rsidR="008E410F" w:rsidRPr="008E0477">
        <w:rPr>
          <w:rFonts w:asciiTheme="minorHAnsi" w:hAnsiTheme="minorHAnsi" w:cstheme="minorHAnsi"/>
          <w:b/>
          <w:sz w:val="24"/>
          <w:szCs w:val="24"/>
        </w:rPr>
        <w:t xml:space="preserve">Station </w:t>
      </w:r>
      <w:r w:rsidR="002D4A6B">
        <w:rPr>
          <w:rFonts w:asciiTheme="minorHAnsi" w:hAnsiTheme="minorHAnsi" w:cstheme="minorHAnsi"/>
          <w:b/>
          <w:sz w:val="24"/>
          <w:szCs w:val="24"/>
        </w:rPr>
        <w:t>5</w:t>
      </w:r>
      <w:r w:rsidR="008E410F" w:rsidRPr="008546BF">
        <w:rPr>
          <w:rFonts w:asciiTheme="minorHAnsi" w:hAnsiTheme="minorHAnsi" w:cstheme="minorHAnsi"/>
          <w:sz w:val="24"/>
          <w:szCs w:val="24"/>
        </w:rPr>
        <w:t xml:space="preserve"> </w:t>
      </w:r>
      <w:r w:rsidRPr="008546BF">
        <w:rPr>
          <w:rFonts w:asciiTheme="minorHAnsi" w:hAnsiTheme="minorHAnsi" w:cstheme="minorHAnsi"/>
          <w:sz w:val="24"/>
          <w:szCs w:val="24"/>
        </w:rPr>
        <w:tab/>
      </w:r>
      <w:r w:rsidRPr="008546BF">
        <w:rPr>
          <w:rFonts w:asciiTheme="minorHAnsi" w:hAnsiTheme="minorHAnsi" w:cstheme="minorHAnsi"/>
          <w:sz w:val="24"/>
          <w:szCs w:val="24"/>
        </w:rPr>
        <w:tab/>
      </w:r>
      <w:r w:rsidRPr="008546BF">
        <w:rPr>
          <w:rFonts w:asciiTheme="minorHAnsi" w:hAnsiTheme="minorHAnsi" w:cstheme="minorHAnsi"/>
          <w:sz w:val="24"/>
          <w:szCs w:val="24"/>
        </w:rPr>
        <w:tab/>
      </w:r>
    </w:p>
    <w:p w:rsidR="00CE77BA" w:rsidRDefault="00CE77BA" w:rsidP="005519FD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43666C" w:rsidRPr="008546BF" w:rsidRDefault="005519FD" w:rsidP="005519FD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8546BF">
        <w:rPr>
          <w:rFonts w:asciiTheme="minorHAnsi" w:hAnsiTheme="minorHAnsi" w:cstheme="minorHAnsi"/>
          <w:sz w:val="24"/>
          <w:szCs w:val="24"/>
        </w:rPr>
        <w:t>ADJOURN:</w:t>
      </w:r>
    </w:p>
    <w:sectPr w:rsidR="0043666C" w:rsidRPr="008546BF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B2" w:rsidRDefault="00E816B2">
      <w:r>
        <w:separator/>
      </w:r>
    </w:p>
  </w:endnote>
  <w:endnote w:type="continuationSeparator" w:id="0">
    <w:p w:rsidR="00E816B2" w:rsidRDefault="00E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B2" w:rsidRDefault="00E816B2">
      <w:r>
        <w:separator/>
      </w:r>
    </w:p>
  </w:footnote>
  <w:footnote w:type="continuationSeparator" w:id="0">
    <w:p w:rsidR="00E816B2" w:rsidRDefault="00E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COLLEGE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2016B"/>
    <w:rsid w:val="00021101"/>
    <w:rsid w:val="00026CD4"/>
    <w:rsid w:val="00026F4C"/>
    <w:rsid w:val="000270EA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442D"/>
    <w:rsid w:val="001B5CC1"/>
    <w:rsid w:val="001B6AFF"/>
    <w:rsid w:val="001C2D80"/>
    <w:rsid w:val="001C4EEC"/>
    <w:rsid w:val="001C547C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17C5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4339A"/>
    <w:rsid w:val="00243931"/>
    <w:rsid w:val="00245121"/>
    <w:rsid w:val="002513FD"/>
    <w:rsid w:val="00253B34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EC9"/>
    <w:rsid w:val="00336DD4"/>
    <w:rsid w:val="00340BB0"/>
    <w:rsid w:val="003423C0"/>
    <w:rsid w:val="00343161"/>
    <w:rsid w:val="003448D3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709A"/>
    <w:rsid w:val="003C7ABA"/>
    <w:rsid w:val="003C7F9A"/>
    <w:rsid w:val="003D058F"/>
    <w:rsid w:val="003D1A2A"/>
    <w:rsid w:val="003D2968"/>
    <w:rsid w:val="003D36D9"/>
    <w:rsid w:val="003D570B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405"/>
    <w:rsid w:val="00497B57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CF9"/>
    <w:rsid w:val="00556B56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774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6A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1173B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35A1"/>
    <w:rsid w:val="007E3C14"/>
    <w:rsid w:val="007E3DF6"/>
    <w:rsid w:val="007E444C"/>
    <w:rsid w:val="007E5B0C"/>
    <w:rsid w:val="007E6BA3"/>
    <w:rsid w:val="007F05BC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70C1"/>
    <w:rsid w:val="00901C7E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D02"/>
    <w:rsid w:val="00974145"/>
    <w:rsid w:val="00975D72"/>
    <w:rsid w:val="00976D64"/>
    <w:rsid w:val="00976FF0"/>
    <w:rsid w:val="009773D9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4D64"/>
    <w:rsid w:val="00D25391"/>
    <w:rsid w:val="00D3013D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5A4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6B2"/>
    <w:rsid w:val="00E81845"/>
    <w:rsid w:val="00E819E5"/>
    <w:rsid w:val="00E83AFF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8C5"/>
    <w:rsid w:val="00F05732"/>
    <w:rsid w:val="00F05991"/>
    <w:rsid w:val="00F05AA6"/>
    <w:rsid w:val="00F05D2B"/>
    <w:rsid w:val="00F06CE4"/>
    <w:rsid w:val="00F06E62"/>
    <w:rsid w:val="00F07067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2FD"/>
    <w:rsid w:val="00F676B0"/>
    <w:rsid w:val="00F704A7"/>
    <w:rsid w:val="00F71AC9"/>
    <w:rsid w:val="00F72775"/>
    <w:rsid w:val="00F73C2F"/>
    <w:rsid w:val="00F74080"/>
    <w:rsid w:val="00F759CA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DF6F41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62715570?pwd=QzRwQ0x6UHlWTTdsRnFPLzFqRXh2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71DA-B06F-43AA-89F6-238E37B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47</TotalTime>
  <Pages>2</Pages>
  <Words>165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1436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5</cp:revision>
  <cp:lastPrinted>2021-11-09T21:11:00Z</cp:lastPrinted>
  <dcterms:created xsi:type="dcterms:W3CDTF">2021-11-09T18:22:00Z</dcterms:created>
  <dcterms:modified xsi:type="dcterms:W3CDTF">2021-11-15T16:38:00Z</dcterms:modified>
</cp:coreProperties>
</file>